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18561E5E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 w:rsidR="003262AE">
        <w:rPr>
          <w:b/>
          <w:sz w:val="25"/>
          <w:szCs w:val="25"/>
        </w:rPr>
        <w:t>1</w:t>
      </w:r>
      <w:r w:rsidR="006B0DE2">
        <w:rPr>
          <w:b/>
          <w:sz w:val="25"/>
          <w:szCs w:val="25"/>
        </w:rPr>
        <w:t>8</w:t>
      </w:r>
      <w:r w:rsidR="00E5109C">
        <w:rPr>
          <w:b/>
          <w:sz w:val="25"/>
          <w:szCs w:val="25"/>
        </w:rPr>
        <w:t>/PON30/D/</w:t>
      </w:r>
      <w:proofErr w:type="spellStart"/>
      <w:r w:rsidR="00E5109C">
        <w:rPr>
          <w:b/>
          <w:sz w:val="25"/>
          <w:szCs w:val="25"/>
        </w:rPr>
        <w:t>SPNiB</w:t>
      </w:r>
      <w:proofErr w:type="spellEnd"/>
      <w:r w:rsidR="00E5109C">
        <w:rPr>
          <w:b/>
          <w:sz w:val="25"/>
          <w:szCs w:val="25"/>
        </w:rPr>
        <w:t>/OPUS/20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269C4D55" w14:textId="77777777" w:rsidR="006B0DE2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  <w:color w:val="000000"/>
        </w:rPr>
        <w:t xml:space="preserve">sprzedaż i dostawę </w:t>
      </w:r>
      <w:r w:rsidR="006B0DE2">
        <w:rPr>
          <w:b/>
          <w:color w:val="000000"/>
        </w:rPr>
        <w:t>d</w:t>
      </w:r>
      <w:r w:rsidR="00722B98">
        <w:rPr>
          <w:b/>
          <w:color w:val="000000"/>
        </w:rPr>
        <w:t>iagnostycznego</w:t>
      </w:r>
      <w:r w:rsidR="00722B98" w:rsidRPr="00722B98">
        <w:rPr>
          <w:b/>
          <w:color w:val="000000"/>
        </w:rPr>
        <w:t xml:space="preserve"> </w:t>
      </w:r>
      <w:r w:rsidR="006B0DE2">
        <w:rPr>
          <w:b/>
          <w:color w:val="000000"/>
        </w:rPr>
        <w:t>m</w:t>
      </w:r>
      <w:r w:rsidR="00722B98" w:rsidRPr="00722B98">
        <w:rPr>
          <w:b/>
          <w:color w:val="000000"/>
        </w:rPr>
        <w:t>ikroskop</w:t>
      </w:r>
      <w:r w:rsidR="00722B98">
        <w:rPr>
          <w:b/>
          <w:color w:val="000000"/>
        </w:rPr>
        <w:t>u</w:t>
      </w:r>
      <w:r w:rsidR="00722B98" w:rsidRPr="00722B98">
        <w:rPr>
          <w:b/>
          <w:color w:val="000000"/>
        </w:rPr>
        <w:t xml:space="preserve"> </w:t>
      </w:r>
      <w:r w:rsidR="006B0DE2">
        <w:rPr>
          <w:b/>
          <w:color w:val="000000"/>
        </w:rPr>
        <w:t>o</w:t>
      </w:r>
      <w:r w:rsidR="00722B98" w:rsidRPr="00722B98">
        <w:rPr>
          <w:b/>
          <w:color w:val="000000"/>
        </w:rPr>
        <w:t>dwrócon</w:t>
      </w:r>
      <w:r w:rsidR="00722B98">
        <w:rPr>
          <w:b/>
          <w:color w:val="000000"/>
        </w:rPr>
        <w:t>ego</w:t>
      </w:r>
      <w:r w:rsidR="00722B98" w:rsidRPr="00722B98">
        <w:rPr>
          <w:b/>
          <w:color w:val="000000"/>
        </w:rPr>
        <w:t xml:space="preserve"> z akcesoriami</w:t>
      </w:r>
      <w:r w:rsidR="00E5109C">
        <w:rPr>
          <w:b/>
          <w:color w:val="000000"/>
        </w:rPr>
        <w:t xml:space="preserve"> oraz wyposażeniem dodatkowym </w:t>
      </w:r>
    </w:p>
    <w:p w14:paraId="3074D769" w14:textId="1E4DB819" w:rsidR="00153C48" w:rsidRDefault="00E5109C" w:rsidP="00153C4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dla </w:t>
      </w:r>
      <w:proofErr w:type="spellStart"/>
      <w:r>
        <w:rPr>
          <w:b/>
          <w:color w:val="000000"/>
        </w:rPr>
        <w:t>SPNiB</w:t>
      </w:r>
      <w:proofErr w:type="spellEnd"/>
      <w:r>
        <w:rPr>
          <w:b/>
          <w:color w:val="000000"/>
        </w:rPr>
        <w:t xml:space="preserve"> WIHE w Warszawie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642"/>
        <w:gridCol w:w="4612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E86379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E86379" w:rsidRPr="008F1BA4" w:rsidRDefault="00E86379" w:rsidP="00E8637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C5476FF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/>
                <w:bCs/>
                <w:iCs/>
                <w:color w:val="000000"/>
                <w:lang w:eastAsia="en-US"/>
              </w:rPr>
              <w:t>Diagnostyczny Mikroskop Odwrócony z akcesoriami</w:t>
            </w:r>
          </w:p>
          <w:p w14:paraId="1F65BC5A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stabilny statyw z ramą odlaną z metalu</w:t>
            </w:r>
          </w:p>
          <w:p w14:paraId="1CF78683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oświetlenie LED min. 3 W z funkcją automatycznego wyłączania po 15 minutach</w:t>
            </w:r>
          </w:p>
          <w:p w14:paraId="5EF023CF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głowica binokularowa o pochyleniu okularów 45°</w:t>
            </w:r>
          </w:p>
          <w:p w14:paraId="3D9A9C55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rozstaw okularów min. 48 - 75 mm</w:t>
            </w:r>
          </w:p>
          <w:p w14:paraId="6F6C447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przełącznik światła okulary / kamera dwupozycyjny: 100 / 0; 0 / 100</w:t>
            </w:r>
          </w:p>
          <w:p w14:paraId="278A7B8B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śruba makro z regulowanym momentem obrotowym</w:t>
            </w:r>
          </w:p>
          <w:p w14:paraId="06B24AE8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dokładność śruby mikro co min. 1 µm, skok 0,2 mm/obrót, </w:t>
            </w:r>
          </w:p>
          <w:p w14:paraId="00F05DBB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boczny port do podłączenia kamery</w:t>
            </w:r>
          </w:p>
          <w:p w14:paraId="2048924C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miska rewolwerowa min. pięciogniazdowa</w:t>
            </w:r>
          </w:p>
          <w:p w14:paraId="1B212C67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optyka plan achromat</w:t>
            </w:r>
          </w:p>
          <w:p w14:paraId="62B132A3" w14:textId="0339E723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  <w:t xml:space="preserve">a)  obiektywy: </w:t>
            </w:r>
          </w:p>
          <w:p w14:paraId="42F076C9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lastRenderedPageBreak/>
              <w:t xml:space="preserve"> do kontrastu fazowego i jasnego pola: PH4x, </w:t>
            </w:r>
          </w:p>
          <w:p w14:paraId="1E09DDD4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do kontrastu fazowego, kontrastu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emboss</w:t>
            </w:r>
            <w:proofErr w:type="spellEnd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i jasnego pola: PH10x, PH20x, PH40x</w:t>
            </w:r>
          </w:p>
          <w:p w14:paraId="7B8FDB9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do jasnego pola i kontrastu Hoffmana: 10x, 20x, 40x</w:t>
            </w:r>
          </w:p>
          <w:p w14:paraId="58E7237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okulary 10x o polu widzenia min. 22 mm wyposażone w muszle oczne</w:t>
            </w:r>
          </w:p>
          <w:p w14:paraId="364770E8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stolik z mechanizmem ruchu x, y o zakresie min. 128 × 80 mm i wymiarach bez dodatkowych przedłużek co najmniej: 170 × 250 mm</w:t>
            </w:r>
          </w:p>
          <w:p w14:paraId="6DC3395D" w14:textId="559A317C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  <w:t>b)  wkładki do stolika:</w:t>
            </w:r>
          </w:p>
          <w:p w14:paraId="757C90C1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uniwersalna, rozsuwana m. in. na małe butelki do hodowli i preparaty na szkiełku, </w:t>
            </w:r>
          </w:p>
          <w:p w14:paraId="46CA3293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na płytki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Terasaki</w:t>
            </w:r>
            <w:proofErr w:type="spellEnd"/>
          </w:p>
          <w:p w14:paraId="560311FC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na płytki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Petriego</w:t>
            </w:r>
            <w:proofErr w:type="spellEnd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o średnicach: 35 mm, 54 mm, 90 mm</w:t>
            </w:r>
          </w:p>
          <w:p w14:paraId="4ED5CF8E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okrągłe płytki przedmiotowe do stolika: szklana, metalowa </w:t>
            </w:r>
          </w:p>
          <w:p w14:paraId="7B8860B6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kondensor N.A. 0,3; odległość robocza min. 75 mm, po demontażu kolektora światła min. 185 mm</w:t>
            </w:r>
          </w:p>
          <w:p w14:paraId="39F3161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pokrowiec na mikroskop, kabel zasilający</w:t>
            </w:r>
          </w:p>
          <w:p w14:paraId="3DA225AD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łącznik do montażu kamery o faktorze 1 x </w:t>
            </w:r>
          </w:p>
          <w:p w14:paraId="0AD5865A" w14:textId="09F183DA" w:rsidR="00E86379" w:rsidRPr="001F19C6" w:rsidRDefault="00E86379" w:rsidP="001F19C6">
            <w:pPr>
              <w:spacing w:afterLines="40" w:after="96" w:line="25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52382BD0" w:rsidR="00E86379" w:rsidRDefault="00E86379" w:rsidP="00E86379">
            <w:pPr>
              <w:tabs>
                <w:tab w:val="left" w:pos="720"/>
              </w:tabs>
              <w:jc w:val="center"/>
            </w:pPr>
            <w:r>
              <w:lastRenderedPageBreak/>
              <w:t xml:space="preserve">Tak </w:t>
            </w:r>
            <w:r w:rsidR="00E5109C">
              <w:t>-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E86379" w:rsidRPr="00A95A08" w:rsidRDefault="00E86379" w:rsidP="00E86379">
            <w:pPr>
              <w:jc w:val="center"/>
            </w:pPr>
          </w:p>
        </w:tc>
      </w:tr>
      <w:tr w:rsidR="00DD0CEE" w:rsidRPr="0027705E" w14:paraId="7545EAAD" w14:textId="77777777" w:rsidTr="00995C54">
        <w:tc>
          <w:tcPr>
            <w:tcW w:w="0" w:type="auto"/>
            <w:vAlign w:val="center"/>
          </w:tcPr>
          <w:p w14:paraId="0472F9C0" w14:textId="7438FE31" w:rsidR="00DD0CEE" w:rsidRDefault="005B1170" w:rsidP="00E86379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0146FA36" w14:textId="02B6B113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color w:val="000000"/>
                <w:lang w:eastAsia="en-US"/>
              </w:rPr>
            </w:pPr>
            <w:r w:rsidRPr="001F19C6">
              <w:rPr>
                <w:rFonts w:eastAsia="Calibri"/>
                <w:color w:val="000000"/>
                <w:lang w:eastAsia="en-US"/>
              </w:rPr>
              <w:t xml:space="preserve">Wzorzec miary na szkiełku z podziałką wertykalną i horyzontalną 1mm/100 (działka 10µm), wzorcem długości 10mm z działką 0,1 mm oraz wzorcami punktowymi: 0,15mm i 0,07mm; </w:t>
            </w:r>
          </w:p>
          <w:p w14:paraId="49E3FCFD" w14:textId="77777777" w:rsidR="00DD0CEE" w:rsidRPr="001F19C6" w:rsidRDefault="00DD0CEE" w:rsidP="00DD0CEE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D3F44" w14:textId="490A9662" w:rsidR="00DD0CEE" w:rsidRDefault="002E6AF0" w:rsidP="00E86379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  <w:shd w:val="clear" w:color="auto" w:fill="auto"/>
          </w:tcPr>
          <w:p w14:paraId="5C20E6DF" w14:textId="77777777" w:rsidR="00DD0CEE" w:rsidRPr="00A95A08" w:rsidRDefault="00DD0CEE" w:rsidP="00E86379">
            <w:pPr>
              <w:jc w:val="center"/>
            </w:pPr>
          </w:p>
        </w:tc>
      </w:tr>
      <w:tr w:rsidR="002E6AF0" w:rsidRPr="0027705E" w14:paraId="2E4DCF4E" w14:textId="77777777" w:rsidTr="00E5109C">
        <w:tc>
          <w:tcPr>
            <w:tcW w:w="0" w:type="auto"/>
            <w:vAlign w:val="center"/>
          </w:tcPr>
          <w:p w14:paraId="4F0B5D13" w14:textId="2E469E9A" w:rsidR="002E6AF0" w:rsidRDefault="002E6AF0" w:rsidP="002E6AF0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172E3189" w14:textId="6574F81B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Deklaracja dowodząca, że oferowany mikroskop spełnia wymagania dla wyrobu medycznego. </w:t>
            </w:r>
          </w:p>
          <w:p w14:paraId="01FE70A8" w14:textId="35B3E9A3" w:rsidR="002E6AF0" w:rsidRPr="001F19C6" w:rsidRDefault="002E6AF0" w:rsidP="002E6AF0">
            <w:pPr>
              <w:suppressAutoHyphens/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14:paraId="19348CD7" w14:textId="6B1ACD73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1F19C6">
              <w:t>-  załączyć do oferty</w:t>
            </w:r>
          </w:p>
        </w:tc>
        <w:tc>
          <w:tcPr>
            <w:tcW w:w="0" w:type="auto"/>
            <w:shd w:val="clear" w:color="auto" w:fill="auto"/>
          </w:tcPr>
          <w:p w14:paraId="100BC33E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3D6B61B3" w14:textId="77777777" w:rsidTr="00E5109C">
        <w:tc>
          <w:tcPr>
            <w:tcW w:w="0" w:type="auto"/>
            <w:vAlign w:val="center"/>
          </w:tcPr>
          <w:p w14:paraId="19C0B302" w14:textId="6603EF4F" w:rsidR="002E6AF0" w:rsidRDefault="002E6AF0" w:rsidP="002E6AF0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10A019B6" w14:textId="460C4BCB" w:rsidR="002E6AF0" w:rsidRPr="001F19C6" w:rsidRDefault="001F19C6" w:rsidP="002E6AF0">
            <w:pPr>
              <w:autoSpaceDE w:val="0"/>
              <w:jc w:val="both"/>
              <w:rPr>
                <w:bCs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Certyfikat ISO producenta i serwisu</w:t>
            </w:r>
            <w:r w:rsidRPr="001F19C6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07279E" w14:textId="08BBEFE1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- </w:t>
            </w:r>
            <w:r w:rsidR="001F19C6">
              <w:t xml:space="preserve"> załączyć do oferty</w:t>
            </w:r>
          </w:p>
        </w:tc>
        <w:tc>
          <w:tcPr>
            <w:tcW w:w="0" w:type="auto"/>
            <w:shd w:val="clear" w:color="auto" w:fill="auto"/>
          </w:tcPr>
          <w:p w14:paraId="5287C3B2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2F356158" w14:textId="77777777" w:rsidTr="00E5109C">
        <w:tc>
          <w:tcPr>
            <w:tcW w:w="0" w:type="auto"/>
            <w:vAlign w:val="center"/>
          </w:tcPr>
          <w:p w14:paraId="79487C9B" w14:textId="17E3B9B0" w:rsidR="002E6AF0" w:rsidRDefault="002E6AF0" w:rsidP="002E6AF0">
            <w:pPr>
              <w:jc w:val="center"/>
            </w:pPr>
            <w:r>
              <w:lastRenderedPageBreak/>
              <w:t xml:space="preserve">18 </w:t>
            </w:r>
          </w:p>
        </w:tc>
        <w:tc>
          <w:tcPr>
            <w:tcW w:w="0" w:type="auto"/>
            <w:vAlign w:val="center"/>
          </w:tcPr>
          <w:p w14:paraId="6CE14A08" w14:textId="05ADEE2C" w:rsidR="002E6AF0" w:rsidRPr="001F19C6" w:rsidRDefault="001F19C6" w:rsidP="002E6AF0">
            <w:pPr>
              <w:autoSpaceDE w:val="0"/>
              <w:jc w:val="both"/>
              <w:rPr>
                <w:color w:val="000000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Dokument autoryzacji potwierdzający autoryzowany serwis gwarancyjny i pogwarancyjny producenta na terenie RP</w:t>
            </w:r>
          </w:p>
        </w:tc>
        <w:tc>
          <w:tcPr>
            <w:tcW w:w="0" w:type="auto"/>
            <w:shd w:val="clear" w:color="auto" w:fill="auto"/>
          </w:tcPr>
          <w:p w14:paraId="19E1FB56" w14:textId="0A35614C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– załączyć do oferty</w:t>
            </w:r>
          </w:p>
        </w:tc>
        <w:tc>
          <w:tcPr>
            <w:tcW w:w="0" w:type="auto"/>
            <w:shd w:val="clear" w:color="auto" w:fill="auto"/>
          </w:tcPr>
          <w:p w14:paraId="0D73D169" w14:textId="77777777" w:rsidR="002E6AF0" w:rsidRPr="00A95A08" w:rsidRDefault="002E6AF0" w:rsidP="002E6AF0">
            <w:pPr>
              <w:jc w:val="center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995C54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537EF2D5" w:rsidR="00153C48" w:rsidRPr="00FD4A8D" w:rsidRDefault="00E5109C" w:rsidP="00995C54">
            <w:pPr>
              <w:jc w:val="center"/>
            </w:pPr>
            <w:r>
              <w:t>19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741252D7" w:rsidR="00153C48" w:rsidRPr="00FD4A8D" w:rsidRDefault="00153C48" w:rsidP="00995C54">
            <w:pPr>
              <w:jc w:val="center"/>
            </w:pPr>
            <w:r>
              <w:t>2</w:t>
            </w:r>
            <w:r w:rsidR="00E5109C">
              <w:t>0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53F0EE9D" w:rsidR="00153C48" w:rsidRPr="00FD4A8D" w:rsidRDefault="00153C48" w:rsidP="006B0DE2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 xml:space="preserve">od daty </w:t>
            </w:r>
            <w:r w:rsidR="00E5109C">
              <w:t>dostawy</w:t>
            </w:r>
            <w:r>
              <w:t xml:space="preserve"> potwierdzonej </w:t>
            </w:r>
            <w:r w:rsidR="00E5109C">
              <w:t>P</w:t>
            </w:r>
            <w:r>
              <w:t xml:space="preserve">rotokołem </w:t>
            </w:r>
            <w:r w:rsidR="00E5109C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08A2985D" w:rsidR="00153C48" w:rsidRPr="00FD4A8D" w:rsidRDefault="00153C48" w:rsidP="00995C54">
            <w:pPr>
              <w:jc w:val="center"/>
            </w:pPr>
            <w:r>
              <w:t>2</w:t>
            </w:r>
            <w:r w:rsidR="00E5109C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4BA5AC5D" w:rsidR="00153C48" w:rsidRPr="0066390C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</w:pPr>
            <w:r w:rsidRPr="0066390C">
              <w:t xml:space="preserve">  </w:t>
            </w:r>
            <w:r w:rsidR="00153C48" w:rsidRPr="0066390C"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77777777" w:rsidR="00153C48" w:rsidRPr="00FD4A8D" w:rsidRDefault="00153C48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25BBF32B" w14:textId="77777777" w:rsidR="00A855AF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67F54600" w14:textId="77777777" w:rsidR="006B0DE2" w:rsidRDefault="006B0DE2" w:rsidP="00146866">
      <w:pPr>
        <w:outlineLvl w:val="0"/>
        <w:rPr>
          <w:b/>
        </w:rPr>
      </w:pPr>
    </w:p>
    <w:p w14:paraId="45A8F0C5" w14:textId="77777777" w:rsidR="006B0DE2" w:rsidRDefault="006B0DE2" w:rsidP="00146866">
      <w:pPr>
        <w:outlineLvl w:val="0"/>
        <w:rPr>
          <w:b/>
        </w:rPr>
      </w:pPr>
    </w:p>
    <w:p w14:paraId="3C785116" w14:textId="77777777" w:rsidR="006B0DE2" w:rsidRDefault="006B0DE2" w:rsidP="00146866">
      <w:pPr>
        <w:outlineLvl w:val="0"/>
        <w:rPr>
          <w:b/>
        </w:rPr>
      </w:pPr>
    </w:p>
    <w:p w14:paraId="11965505" w14:textId="77777777" w:rsidR="006B0DE2" w:rsidRDefault="006B0DE2" w:rsidP="00146866">
      <w:pPr>
        <w:outlineLvl w:val="0"/>
        <w:rPr>
          <w:b/>
        </w:rPr>
      </w:pPr>
    </w:p>
    <w:p w14:paraId="28406B9B" w14:textId="77777777" w:rsidR="006B0DE2" w:rsidRDefault="006B0DE2" w:rsidP="00146866">
      <w:pPr>
        <w:outlineLvl w:val="0"/>
        <w:rPr>
          <w:b/>
        </w:rPr>
      </w:pPr>
    </w:p>
    <w:p w14:paraId="4CE1B6B5" w14:textId="77777777" w:rsidR="006B0DE2" w:rsidRDefault="006B0DE2" w:rsidP="00146866">
      <w:pPr>
        <w:outlineLvl w:val="0"/>
        <w:rPr>
          <w:b/>
        </w:rPr>
      </w:pPr>
    </w:p>
    <w:p w14:paraId="30A285FF" w14:textId="77777777" w:rsidR="006B0DE2" w:rsidRDefault="006B0DE2" w:rsidP="00146866">
      <w:pPr>
        <w:outlineLvl w:val="0"/>
        <w:rPr>
          <w:b/>
        </w:rPr>
      </w:pPr>
    </w:p>
    <w:p w14:paraId="77FF952E" w14:textId="77777777" w:rsidR="006B0DE2" w:rsidRDefault="006B0DE2" w:rsidP="00146866">
      <w:pPr>
        <w:outlineLvl w:val="0"/>
        <w:rPr>
          <w:b/>
        </w:rPr>
      </w:pPr>
    </w:p>
    <w:p w14:paraId="75F7D5E5" w14:textId="77777777" w:rsidR="006B0DE2" w:rsidRDefault="006B0DE2" w:rsidP="00146866">
      <w:pPr>
        <w:outlineLvl w:val="0"/>
        <w:rPr>
          <w:b/>
        </w:rPr>
      </w:pPr>
    </w:p>
    <w:p w14:paraId="0174DDAF" w14:textId="77777777" w:rsidR="006B0DE2" w:rsidRDefault="006B0DE2" w:rsidP="00146866">
      <w:pPr>
        <w:outlineLvl w:val="0"/>
        <w:rPr>
          <w:b/>
        </w:rPr>
      </w:pPr>
    </w:p>
    <w:p w14:paraId="38360C74" w14:textId="3FD5A056" w:rsidR="00EB2C55" w:rsidRPr="00A855AF" w:rsidRDefault="00EB2C55" w:rsidP="00146866">
      <w:pPr>
        <w:outlineLvl w:val="0"/>
        <w:rPr>
          <w:b/>
        </w:rPr>
      </w:pPr>
      <w:proofErr w:type="spellStart"/>
      <w:r w:rsidRPr="00A855AF">
        <w:rPr>
          <w:b/>
        </w:rPr>
        <w:lastRenderedPageBreak/>
        <w:t>Spr</w:t>
      </w:r>
      <w:proofErr w:type="spellEnd"/>
      <w:r w:rsidRPr="00A855AF">
        <w:rPr>
          <w:b/>
        </w:rPr>
        <w:t xml:space="preserve">. nr </w:t>
      </w:r>
      <w:r w:rsidR="003262AE">
        <w:rPr>
          <w:b/>
        </w:rPr>
        <w:t>1</w:t>
      </w:r>
      <w:r w:rsidR="006B0DE2">
        <w:rPr>
          <w:b/>
        </w:rPr>
        <w:t>8</w:t>
      </w:r>
      <w:r w:rsidR="00A855AF" w:rsidRPr="00A855AF">
        <w:rPr>
          <w:b/>
        </w:rPr>
        <w:t>/PON30/D/</w:t>
      </w:r>
      <w:proofErr w:type="spellStart"/>
      <w:r w:rsidR="00A855AF" w:rsidRPr="00A855AF">
        <w:rPr>
          <w:b/>
        </w:rPr>
        <w:t>SPNiB</w:t>
      </w:r>
      <w:proofErr w:type="spellEnd"/>
      <w:r w:rsidR="00A855AF" w:rsidRPr="00A855AF">
        <w:rPr>
          <w:b/>
        </w:rPr>
        <w:t>/O</w:t>
      </w:r>
      <w:r w:rsidR="00A855AF">
        <w:rPr>
          <w:b/>
        </w:rPr>
        <w:t>PUS/20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DB67986" w:rsidR="00EB2C55" w:rsidRDefault="00EB2C55" w:rsidP="00EB2C55"/>
    <w:p w14:paraId="01986014" w14:textId="77777777" w:rsidR="00A855AF" w:rsidRDefault="00A855AF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17CE3300" w14:textId="003A608A" w:rsidR="00A855AF" w:rsidRDefault="00EB2C55" w:rsidP="00A855AF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A855AF">
        <w:rPr>
          <w:b/>
          <w:color w:val="000000"/>
        </w:rPr>
        <w:t xml:space="preserve">sprzedaż i dostawę </w:t>
      </w:r>
      <w:r w:rsidR="00E45F5B" w:rsidRPr="00E45F5B">
        <w:rPr>
          <w:b/>
          <w:color w:val="000000"/>
        </w:rPr>
        <w:t>diagnostycznego mikroskopu odwróconego z akcesoriami</w:t>
      </w:r>
      <w:r w:rsidR="00A855AF">
        <w:rPr>
          <w:b/>
          <w:color w:val="000000"/>
        </w:rPr>
        <w:t xml:space="preserve"> dla </w:t>
      </w:r>
      <w:proofErr w:type="spellStart"/>
      <w:r w:rsidR="00A855AF">
        <w:rPr>
          <w:b/>
          <w:color w:val="000000"/>
        </w:rPr>
        <w:t>SPNiB</w:t>
      </w:r>
      <w:proofErr w:type="spellEnd"/>
      <w:r w:rsidR="00A855AF">
        <w:rPr>
          <w:b/>
          <w:color w:val="000000"/>
        </w:rPr>
        <w:t xml:space="preserve"> WIHE w Warszawie</w:t>
      </w:r>
    </w:p>
    <w:p w14:paraId="58108A25" w14:textId="77777777" w:rsidR="004D5321" w:rsidRDefault="004D5321" w:rsidP="00A855AF"/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78746698" w:rsidR="00EB2C55" w:rsidRPr="00A855A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A855AF">
              <w:rPr>
                <w:b/>
                <w:sz w:val="18"/>
                <w:szCs w:val="18"/>
              </w:rPr>
              <w:t>Sprzedaż i dostawa</w:t>
            </w:r>
            <w:r w:rsidR="00A855AF" w:rsidRPr="00A855AF">
              <w:rPr>
                <w:b/>
                <w:sz w:val="18"/>
                <w:szCs w:val="18"/>
              </w:rPr>
              <w:t xml:space="preserve"> </w:t>
            </w:r>
            <w:r w:rsidR="00E45F5B" w:rsidRPr="00E45F5B">
              <w:rPr>
                <w:b/>
                <w:sz w:val="18"/>
                <w:szCs w:val="18"/>
              </w:rPr>
              <w:t>diagnostycznego mikroskopu odwróconego z akcesoriami</w:t>
            </w:r>
            <w:r w:rsidR="00A855AF" w:rsidRPr="00A855AF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="00A855AF" w:rsidRPr="00A855AF">
              <w:rPr>
                <w:b/>
                <w:sz w:val="18"/>
                <w:szCs w:val="18"/>
              </w:rPr>
              <w:t>SPNiB</w:t>
            </w:r>
            <w:proofErr w:type="spellEnd"/>
            <w:r w:rsidR="00A855AF" w:rsidRPr="00A855A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07A7A1A9" w:rsidR="00EB2C55" w:rsidRDefault="00EB2C55" w:rsidP="00EB2C55"/>
    <w:p w14:paraId="44F176FC" w14:textId="77777777" w:rsidR="00A855AF" w:rsidRDefault="00A855AF" w:rsidP="00EB2C55"/>
    <w:p w14:paraId="1421ADD9" w14:textId="48FF5D35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254E8362" w:rsidR="00262E0E" w:rsidRPr="00973A15" w:rsidRDefault="00EB2C55" w:rsidP="00973A15">
      <w:pPr>
        <w:rPr>
          <w:sz w:val="18"/>
          <w:szCs w:val="18"/>
        </w:rPr>
        <w:sectPr w:rsidR="00262E0E" w:rsidRPr="00973A15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</w:t>
      </w:r>
      <w:r w:rsidR="00973A15">
        <w:rPr>
          <w:sz w:val="18"/>
          <w:szCs w:val="18"/>
        </w:rPr>
        <w:t>ą</w:t>
      </w:r>
    </w:p>
    <w:p w14:paraId="7F611B64" w14:textId="77777777" w:rsidR="000372A3" w:rsidRDefault="000372A3" w:rsidP="00973A15">
      <w:pPr>
        <w:tabs>
          <w:tab w:val="right" w:pos="9781"/>
        </w:tabs>
        <w:outlineLvl w:val="0"/>
        <w:rPr>
          <w:b/>
        </w:rPr>
      </w:pPr>
      <w:bookmarkStart w:id="0" w:name="_GoBack"/>
      <w:bookmarkEnd w:id="0"/>
    </w:p>
    <w:sectPr w:rsidR="000372A3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BEAD" w14:textId="77777777" w:rsidR="00D70723" w:rsidRDefault="00D70723">
      <w:r>
        <w:separator/>
      </w:r>
    </w:p>
  </w:endnote>
  <w:endnote w:type="continuationSeparator" w:id="0">
    <w:p w14:paraId="2C439A2C" w14:textId="77777777" w:rsidR="00D70723" w:rsidRDefault="00D7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9F622C" w:rsidRDefault="009F622C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9F622C" w:rsidRDefault="009F622C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9F622C" w:rsidRDefault="009F622C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F64F" w14:textId="77777777" w:rsidR="00D70723" w:rsidRDefault="00D70723">
      <w:r>
        <w:separator/>
      </w:r>
    </w:p>
  </w:footnote>
  <w:footnote w:type="continuationSeparator" w:id="0">
    <w:p w14:paraId="653F1C79" w14:textId="77777777" w:rsidR="00D70723" w:rsidRDefault="00D7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0"/>
  </w:num>
  <w:num w:numId="4">
    <w:abstractNumId w:val="21"/>
  </w:num>
  <w:num w:numId="5">
    <w:abstractNumId w:val="9"/>
  </w:num>
  <w:num w:numId="6">
    <w:abstractNumId w:val="11"/>
  </w:num>
  <w:num w:numId="7">
    <w:abstractNumId w:val="30"/>
  </w:num>
  <w:num w:numId="8">
    <w:abstractNumId w:val="32"/>
  </w:num>
  <w:num w:numId="9">
    <w:abstractNumId w:val="35"/>
  </w:num>
  <w:num w:numId="10">
    <w:abstractNumId w:val="5"/>
  </w:num>
  <w:num w:numId="11">
    <w:abstractNumId w:val="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1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8"/>
  </w:num>
  <w:num w:numId="21">
    <w:abstractNumId w:val="10"/>
  </w:num>
  <w:num w:numId="22">
    <w:abstractNumId w:val="6"/>
  </w:num>
  <w:num w:numId="23">
    <w:abstractNumId w:val="29"/>
  </w:num>
  <w:num w:numId="24">
    <w:abstractNumId w:val="19"/>
  </w:num>
  <w:num w:numId="25">
    <w:abstractNumId w:val="37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2"/>
  </w:num>
  <w:num w:numId="31">
    <w:abstractNumId w:val="36"/>
  </w:num>
  <w:num w:numId="32">
    <w:abstractNumId w:val="39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26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5CE"/>
    <w:rsid w:val="000166D3"/>
    <w:rsid w:val="00017312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3E2C"/>
    <w:rsid w:val="0024446F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46AE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3BBF"/>
    <w:rsid w:val="003262AE"/>
    <w:rsid w:val="00326A96"/>
    <w:rsid w:val="0033087C"/>
    <w:rsid w:val="00340B26"/>
    <w:rsid w:val="00344EFD"/>
    <w:rsid w:val="00351683"/>
    <w:rsid w:val="00351C89"/>
    <w:rsid w:val="00352955"/>
    <w:rsid w:val="00356F9E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408F"/>
    <w:rsid w:val="00655B59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30366"/>
    <w:rsid w:val="00731D53"/>
    <w:rsid w:val="00732471"/>
    <w:rsid w:val="00735BCD"/>
    <w:rsid w:val="007410F8"/>
    <w:rsid w:val="00746A82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5BF3"/>
    <w:rsid w:val="008D7AB8"/>
    <w:rsid w:val="008E43EA"/>
    <w:rsid w:val="008F1E65"/>
    <w:rsid w:val="008F6AF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3A15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6B03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6018D"/>
    <w:rsid w:val="00D6204C"/>
    <w:rsid w:val="00D628D6"/>
    <w:rsid w:val="00D62A69"/>
    <w:rsid w:val="00D70723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0CEE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6379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105"/>
    <w:rsid w:val="00FD2570"/>
    <w:rsid w:val="00FD2A7B"/>
    <w:rsid w:val="00FD44A3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72EA-2E0B-4F95-BCA2-9DC8878A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5679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2020-10-20T11:21:00Z</cp:lastPrinted>
  <dcterms:created xsi:type="dcterms:W3CDTF">2020-10-20T11:36:00Z</dcterms:created>
  <dcterms:modified xsi:type="dcterms:W3CDTF">2020-10-20T11:36:00Z</dcterms:modified>
</cp:coreProperties>
</file>